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5E92" w14:textId="77777777" w:rsidR="00D1640C" w:rsidRDefault="00E23F4B" w:rsidP="00510221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510221">
        <w:rPr>
          <w:rFonts w:ascii="標楷體" w:eastAsia="標楷體" w:hAnsi="標楷體" w:cs="新細明體" w:hint="eastAsia"/>
          <w:kern w:val="0"/>
          <w:sz w:val="36"/>
          <w:szCs w:val="36"/>
        </w:rPr>
        <w:t>離校手續</w:t>
      </w:r>
      <w:r w:rsidR="00510221">
        <w:rPr>
          <w:rFonts w:ascii="標楷體" w:eastAsia="標楷體" w:hAnsi="標楷體" w:cs="新細明體" w:hint="eastAsia"/>
          <w:kern w:val="0"/>
          <w:sz w:val="36"/>
          <w:szCs w:val="36"/>
        </w:rPr>
        <w:t>及</w:t>
      </w:r>
      <w:r w:rsidRPr="00510221">
        <w:rPr>
          <w:rFonts w:ascii="標楷體" w:eastAsia="標楷體" w:hAnsi="標楷體" w:cs="新細明體" w:hint="eastAsia"/>
          <w:kern w:val="0"/>
          <w:sz w:val="36"/>
          <w:szCs w:val="36"/>
        </w:rPr>
        <w:t>需準備</w:t>
      </w:r>
      <w:r w:rsidR="00510221">
        <w:rPr>
          <w:rFonts w:ascii="標楷體" w:eastAsia="標楷體" w:hAnsi="標楷體" w:cs="新細明體" w:hint="eastAsia"/>
          <w:kern w:val="0"/>
          <w:sz w:val="36"/>
          <w:szCs w:val="36"/>
        </w:rPr>
        <w:t>之</w:t>
      </w:r>
      <w:r w:rsidRPr="00510221">
        <w:rPr>
          <w:rFonts w:ascii="標楷體" w:eastAsia="標楷體" w:hAnsi="標楷體" w:cs="新細明體" w:hint="eastAsia"/>
          <w:kern w:val="0"/>
          <w:sz w:val="36"/>
          <w:szCs w:val="36"/>
        </w:rPr>
        <w:t>文件</w:t>
      </w:r>
    </w:p>
    <w:p w14:paraId="462DC9BA" w14:textId="77777777" w:rsidR="007B52C9" w:rsidRDefault="007B52C9" w:rsidP="00510221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</w:p>
    <w:p w14:paraId="65A0B15F" w14:textId="77777777" w:rsidR="00D24F63" w:rsidRPr="00824D2B" w:rsidRDefault="00D24F63" w:rsidP="00824D2B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24D2B">
        <w:rPr>
          <w:rFonts w:ascii="標楷體" w:eastAsia="標楷體" w:hAnsi="標楷體" w:cs="新細明體" w:hint="eastAsia"/>
          <w:kern w:val="0"/>
          <w:sz w:val="28"/>
          <w:szCs w:val="28"/>
        </w:rPr>
        <w:t>論文修改完成，請先行至</w:t>
      </w:r>
      <w:hyperlink r:id="rId7" w:history="1">
        <w:r w:rsidRPr="00824D2B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中興大學圖書館電子學位論文</w:t>
        </w:r>
        <w:r w:rsidR="00083374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系統</w:t>
        </w:r>
      </w:hyperlink>
      <w:r w:rsidRPr="00824D2B">
        <w:rPr>
          <w:rFonts w:ascii="標楷體" w:eastAsia="標楷體" w:hAnsi="標楷體" w:cs="新細明體" w:hint="eastAsia"/>
          <w:kern w:val="0"/>
          <w:sz w:val="28"/>
          <w:szCs w:val="28"/>
        </w:rPr>
        <w:t>提交電子論文（電子論文格式請先行參考網站說明），審核通過後並列印授權書，裝訂於論文。</w:t>
      </w:r>
    </w:p>
    <w:p w14:paraId="60C16A51" w14:textId="6E37DA79" w:rsidR="00953A74" w:rsidRPr="00F877E2" w:rsidRDefault="000442E8" w:rsidP="007B52C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hyperlink r:id="rId8" w:history="1">
        <w:r w:rsidR="00D4475F" w:rsidRPr="001F17AC">
          <w:rPr>
            <w:rStyle w:val="a3"/>
            <w:rFonts w:ascii="標楷體" w:eastAsia="標楷體" w:hAnsi="標楷體" w:cs="Arial" w:hint="eastAsia"/>
            <w:sz w:val="28"/>
            <w:szCs w:val="28"/>
          </w:rPr>
          <w:t>企管系碩士班</w:t>
        </w:r>
        <w:r w:rsidR="007817D1" w:rsidRPr="001F17AC">
          <w:rPr>
            <w:rStyle w:val="a3"/>
            <w:rFonts w:ascii="標楷體" w:eastAsia="標楷體" w:hAnsi="標楷體" w:cs="Arial"/>
            <w:sz w:val="28"/>
            <w:szCs w:val="28"/>
          </w:rPr>
          <w:t xml:space="preserve">畢業生離校手續申請單(含個人資料提供同意書) </w:t>
        </w:r>
      </w:hyperlink>
      <w:r w:rsidR="007817D1">
        <w:rPr>
          <w:rFonts w:ascii="標楷體" w:eastAsia="標楷體" w:hAnsi="標楷體" w:cs="Arial" w:hint="eastAsia"/>
          <w:sz w:val="28"/>
          <w:szCs w:val="28"/>
        </w:rPr>
        <w:t>：</w:t>
      </w:r>
      <w:r w:rsidR="00C64C43">
        <w:rPr>
          <w:rFonts w:ascii="標楷體" w:eastAsia="標楷體" w:hAnsi="標楷體" w:cs="Arial" w:hint="eastAsia"/>
          <w:sz w:val="28"/>
          <w:szCs w:val="28"/>
        </w:rPr>
        <w:t>請</w:t>
      </w:r>
      <w:r w:rsidR="007817D1">
        <w:rPr>
          <w:rFonts w:ascii="標楷體" w:eastAsia="標楷體" w:hAnsi="標楷體" w:cs="Arial" w:hint="eastAsia"/>
          <w:sz w:val="28"/>
          <w:szCs w:val="28"/>
        </w:rPr>
        <w:t>雙面列印</w:t>
      </w:r>
      <w:r w:rsidR="00C64C43">
        <w:rPr>
          <w:rFonts w:ascii="標楷體" w:eastAsia="標楷體" w:hAnsi="標楷體" w:cs="Arial" w:hint="eastAsia"/>
          <w:sz w:val="28"/>
          <w:szCs w:val="28"/>
        </w:rPr>
        <w:t>打字送件，</w:t>
      </w:r>
      <w:r w:rsidR="007817D1">
        <w:rPr>
          <w:rFonts w:ascii="標楷體" w:eastAsia="標楷體" w:hAnsi="標楷體" w:cs="Arial" w:hint="eastAsia"/>
          <w:sz w:val="28"/>
          <w:szCs w:val="28"/>
        </w:rPr>
        <w:t>請詳閱個人資料提供同意書並請簽名。</w:t>
      </w:r>
    </w:p>
    <w:p w14:paraId="7AA56917" w14:textId="21B9E2B7" w:rsidR="000442E8" w:rsidRDefault="000442E8" w:rsidP="007B52C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442E8">
        <w:rPr>
          <w:rFonts w:ascii="標楷體" w:eastAsia="標楷體" w:hAnsi="標楷體" w:cs="新細明體" w:hint="eastAsia"/>
          <w:kern w:val="0"/>
          <w:sz w:val="28"/>
          <w:szCs w:val="28"/>
        </w:rPr>
        <w:t>圖書館收取2本平裝論文(需加蓋系戳)及論文比對結果回條。</w:t>
      </w:r>
    </w:p>
    <w:p w14:paraId="05BF7860" w14:textId="20807216" w:rsidR="00991CDD" w:rsidRDefault="0032424A" w:rsidP="007B52C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清理研究室，</w:t>
      </w:r>
      <w:r w:rsidR="00991CDD">
        <w:rPr>
          <w:rFonts w:ascii="標楷體" w:eastAsia="標楷體" w:hAnsi="標楷體" w:cs="新細明體" w:hint="eastAsia"/>
          <w:kern w:val="0"/>
          <w:sz w:val="28"/>
          <w:szCs w:val="28"/>
        </w:rPr>
        <w:t>繳還研究室鑰匙及門禁卡。</w:t>
      </w:r>
    </w:p>
    <w:p w14:paraId="1D799F5E" w14:textId="77777777" w:rsidR="00827DFE" w:rsidRPr="00827DFE" w:rsidRDefault="00827DFE" w:rsidP="007B52C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27DFE">
        <w:rPr>
          <w:rStyle w:val="note"/>
          <w:rFonts w:ascii="標楷體" w:eastAsia="標楷體" w:hAnsi="標楷體" w:hint="eastAsia"/>
          <w:color w:val="000000"/>
          <w:sz w:val="28"/>
          <w:szCs w:val="28"/>
        </w:rPr>
        <w:t>請至</w:t>
      </w:r>
      <w:hyperlink r:id="rId9" w:history="1">
        <w:r w:rsidRPr="00827DFE">
          <w:rPr>
            <w:rStyle w:val="a3"/>
            <w:rFonts w:ascii="標楷體" w:eastAsia="標楷體" w:hAnsi="標楷體" w:hint="eastAsia"/>
            <w:color w:val="810081"/>
            <w:sz w:val="28"/>
            <w:szCs w:val="28"/>
          </w:rPr>
          <w:t>教務系統</w:t>
        </w:r>
      </w:hyperlink>
      <w:r w:rsidRPr="00827DFE">
        <w:rPr>
          <w:rStyle w:val="note"/>
          <w:rFonts w:ascii="標楷體" w:eastAsia="標楷體" w:hAnsi="標楷體" w:hint="eastAsia"/>
          <w:color w:val="000000"/>
          <w:sz w:val="28"/>
          <w:szCs w:val="28"/>
        </w:rPr>
        <w:t>查詢離校進度</w:t>
      </w:r>
      <w:r w:rsidRPr="00827DFE">
        <w:rPr>
          <w:rFonts w:ascii="標楷體" w:eastAsia="標楷體" w:hAnsi="標楷體" w:hint="eastAsia"/>
          <w:color w:val="000000"/>
          <w:sz w:val="28"/>
          <w:szCs w:val="28"/>
        </w:rPr>
        <w:t>，並至註記為"N"之單位完成未竟手續。離校</w:t>
      </w:r>
      <w:proofErr w:type="gramStart"/>
      <w:r w:rsidRPr="00827DFE">
        <w:rPr>
          <w:rFonts w:ascii="標楷體" w:eastAsia="標楷體" w:hAnsi="標楷體" w:hint="eastAsia"/>
          <w:color w:val="000000"/>
          <w:sz w:val="28"/>
          <w:szCs w:val="28"/>
        </w:rPr>
        <w:t>進度均為</w:t>
      </w:r>
      <w:proofErr w:type="gramEnd"/>
      <w:r w:rsidRPr="00827DFE">
        <w:rPr>
          <w:rFonts w:ascii="標楷體" w:eastAsia="標楷體" w:hAnsi="標楷體" w:hint="eastAsia"/>
          <w:color w:val="000000"/>
          <w:sz w:val="28"/>
          <w:szCs w:val="28"/>
        </w:rPr>
        <w:t>"Y"者，請持學生證至註冊組領取畢業證書。學生證註記後將歸還本人。</w:t>
      </w:r>
    </w:p>
    <w:p w14:paraId="5DE39E3B" w14:textId="77777777" w:rsidR="00D24F63" w:rsidRPr="001E08E6" w:rsidRDefault="005A5584" w:rsidP="007B52C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成</w:t>
      </w:r>
      <w:r w:rsidR="00D24F63" w:rsidRPr="003154C7">
        <w:rPr>
          <w:rFonts w:ascii="標楷體" w:eastAsia="標楷體" w:hAnsi="標楷體" w:cs="新細明體" w:hint="eastAsia"/>
          <w:kern w:val="0"/>
          <w:sz w:val="28"/>
          <w:szCs w:val="28"/>
        </w:rPr>
        <w:t>績登錄前，同學得依口試委員之建議隨時上網，逕行修改論文題目文字，論文考試成績經</w:t>
      </w:r>
      <w:r w:rsidR="00271481">
        <w:rPr>
          <w:rFonts w:ascii="標楷體" w:eastAsia="標楷體" w:hAnsi="標楷體" w:cs="新細明體" w:hint="eastAsia"/>
          <w:kern w:val="0"/>
          <w:sz w:val="28"/>
          <w:szCs w:val="28"/>
        </w:rPr>
        <w:t>註冊</w:t>
      </w:r>
      <w:r w:rsidR="00D24F63" w:rsidRPr="003154C7">
        <w:rPr>
          <w:rFonts w:ascii="標楷體" w:eastAsia="標楷體" w:hAnsi="標楷體" w:cs="新細明體" w:hint="eastAsia"/>
          <w:kern w:val="0"/>
          <w:sz w:val="28"/>
          <w:szCs w:val="28"/>
        </w:rPr>
        <w:t>組登錄後，即不再開放網路修改文字。</w:t>
      </w:r>
    </w:p>
    <w:p w14:paraId="003A2969" w14:textId="77777777" w:rsidR="007B52C9" w:rsidRDefault="007B52C9" w:rsidP="009E4989">
      <w:pPr>
        <w:widowControl/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本校規定</w:t>
      </w:r>
      <w:r w:rsidR="00D24F63" w:rsidRPr="00E23F4B">
        <w:rPr>
          <w:rFonts w:ascii="標楷體" w:eastAsia="標楷體" w:hAnsi="標楷體" w:cs="新細明體" w:hint="eastAsia"/>
          <w:kern w:val="0"/>
          <w:sz w:val="28"/>
          <w:szCs w:val="28"/>
        </w:rPr>
        <w:t>參加學位考試之研究生應於</w:t>
      </w:r>
      <w:r w:rsidR="007817D1">
        <w:rPr>
          <w:rFonts w:ascii="標楷體" w:eastAsia="標楷體" w:hAnsi="標楷體" w:cs="新細明體" w:hint="eastAsia"/>
          <w:kern w:val="0"/>
          <w:sz w:val="28"/>
          <w:szCs w:val="28"/>
        </w:rPr>
        <w:t>本校規定期限</w:t>
      </w:r>
      <w:r w:rsidR="00D24F63" w:rsidRPr="00E23F4B">
        <w:rPr>
          <w:rFonts w:ascii="標楷體" w:eastAsia="標楷體" w:hAnsi="標楷體" w:cs="新細明體" w:hint="eastAsia"/>
          <w:kern w:val="0"/>
          <w:sz w:val="28"/>
          <w:szCs w:val="28"/>
        </w:rPr>
        <w:t>辦理離校手續。</w:t>
      </w:r>
    </w:p>
    <w:sectPr w:rsidR="007B52C9" w:rsidSect="008B4326">
      <w:pgSz w:w="11906" w:h="16838"/>
      <w:pgMar w:top="1134" w:right="737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62A6" w14:textId="77777777" w:rsidR="00841B76" w:rsidRDefault="00841B76" w:rsidP="005A5584">
      <w:r>
        <w:separator/>
      </w:r>
    </w:p>
  </w:endnote>
  <w:endnote w:type="continuationSeparator" w:id="0">
    <w:p w14:paraId="0654F7D2" w14:textId="77777777" w:rsidR="00841B76" w:rsidRDefault="00841B76" w:rsidP="005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29C6" w14:textId="77777777" w:rsidR="00841B76" w:rsidRDefault="00841B76" w:rsidP="005A5584">
      <w:r>
        <w:separator/>
      </w:r>
    </w:p>
  </w:footnote>
  <w:footnote w:type="continuationSeparator" w:id="0">
    <w:p w14:paraId="0FC97ACF" w14:textId="77777777" w:rsidR="00841B76" w:rsidRDefault="00841B76" w:rsidP="005A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pt" o:bullet="t">
        <v:imagedata r:id="rId1" o:title="BD21302_"/>
      </v:shape>
    </w:pict>
  </w:numPicBullet>
  <w:abstractNum w:abstractNumId="0" w15:restartNumberingAfterBreak="0">
    <w:nsid w:val="08CA55C7"/>
    <w:multiLevelType w:val="hybridMultilevel"/>
    <w:tmpl w:val="19D67D0E"/>
    <w:lvl w:ilvl="0" w:tplc="1B7EF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33179D"/>
    <w:multiLevelType w:val="hybridMultilevel"/>
    <w:tmpl w:val="20A019B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CD2EE78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0F12BC"/>
    <w:multiLevelType w:val="hybridMultilevel"/>
    <w:tmpl w:val="DE4A4ED4"/>
    <w:lvl w:ilvl="0" w:tplc="9596422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9C3E38"/>
    <w:multiLevelType w:val="multilevel"/>
    <w:tmpl w:val="4DCE4F8A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394B5F"/>
    <w:multiLevelType w:val="hybridMultilevel"/>
    <w:tmpl w:val="0AFA69B0"/>
    <w:lvl w:ilvl="0" w:tplc="9596422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CD2EE78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D836B7"/>
    <w:multiLevelType w:val="hybridMultilevel"/>
    <w:tmpl w:val="87B00A8A"/>
    <w:lvl w:ilvl="0" w:tplc="9596422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1B96E46"/>
    <w:multiLevelType w:val="hybridMultilevel"/>
    <w:tmpl w:val="7CE6E6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88"/>
    <w:rsid w:val="0003237D"/>
    <w:rsid w:val="000442E8"/>
    <w:rsid w:val="00083374"/>
    <w:rsid w:val="00176746"/>
    <w:rsid w:val="001D1BCA"/>
    <w:rsid w:val="001E08E6"/>
    <w:rsid w:val="001F17AC"/>
    <w:rsid w:val="00242CF6"/>
    <w:rsid w:val="00271481"/>
    <w:rsid w:val="002F62CC"/>
    <w:rsid w:val="00314721"/>
    <w:rsid w:val="003154C7"/>
    <w:rsid w:val="00315588"/>
    <w:rsid w:val="0032424A"/>
    <w:rsid w:val="00327929"/>
    <w:rsid w:val="003D57A4"/>
    <w:rsid w:val="004310B8"/>
    <w:rsid w:val="004C21D7"/>
    <w:rsid w:val="004D2490"/>
    <w:rsid w:val="00510221"/>
    <w:rsid w:val="00570472"/>
    <w:rsid w:val="00583A89"/>
    <w:rsid w:val="005A11BE"/>
    <w:rsid w:val="005A5584"/>
    <w:rsid w:val="005A6632"/>
    <w:rsid w:val="005C5821"/>
    <w:rsid w:val="005D5A0A"/>
    <w:rsid w:val="00605BE8"/>
    <w:rsid w:val="00667606"/>
    <w:rsid w:val="00685305"/>
    <w:rsid w:val="006F5CF1"/>
    <w:rsid w:val="00715C65"/>
    <w:rsid w:val="007817D1"/>
    <w:rsid w:val="007B2B38"/>
    <w:rsid w:val="007B52C9"/>
    <w:rsid w:val="00812134"/>
    <w:rsid w:val="008244CF"/>
    <w:rsid w:val="00824D2B"/>
    <w:rsid w:val="00827DFE"/>
    <w:rsid w:val="00841B76"/>
    <w:rsid w:val="00867ACF"/>
    <w:rsid w:val="008B4326"/>
    <w:rsid w:val="009167BF"/>
    <w:rsid w:val="00937CE2"/>
    <w:rsid w:val="00953A74"/>
    <w:rsid w:val="009913BE"/>
    <w:rsid w:val="00991CDD"/>
    <w:rsid w:val="009B376C"/>
    <w:rsid w:val="009C19CC"/>
    <w:rsid w:val="009D0E5B"/>
    <w:rsid w:val="009E4989"/>
    <w:rsid w:val="00A25317"/>
    <w:rsid w:val="00A5530E"/>
    <w:rsid w:val="00A8643D"/>
    <w:rsid w:val="00AC3648"/>
    <w:rsid w:val="00AC5BEF"/>
    <w:rsid w:val="00AC7901"/>
    <w:rsid w:val="00B030FA"/>
    <w:rsid w:val="00C0431A"/>
    <w:rsid w:val="00C53A24"/>
    <w:rsid w:val="00C64C43"/>
    <w:rsid w:val="00C7389C"/>
    <w:rsid w:val="00C86809"/>
    <w:rsid w:val="00C94E55"/>
    <w:rsid w:val="00D161B9"/>
    <w:rsid w:val="00D1640C"/>
    <w:rsid w:val="00D24F63"/>
    <w:rsid w:val="00D4475F"/>
    <w:rsid w:val="00D61B0F"/>
    <w:rsid w:val="00D83560"/>
    <w:rsid w:val="00DD3226"/>
    <w:rsid w:val="00DF3843"/>
    <w:rsid w:val="00DF73A6"/>
    <w:rsid w:val="00E23F4B"/>
    <w:rsid w:val="00EA38DD"/>
    <w:rsid w:val="00ED3164"/>
    <w:rsid w:val="00EE0CED"/>
    <w:rsid w:val="00EF53D1"/>
    <w:rsid w:val="00F3505B"/>
    <w:rsid w:val="00F36383"/>
    <w:rsid w:val="00F430BA"/>
    <w:rsid w:val="00F562F8"/>
    <w:rsid w:val="00F877E2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571BE"/>
  <w15:chartTrackingRefBased/>
  <w15:docId w15:val="{741A262C-E887-4FA8-86A1-46E1DEB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5588"/>
    <w:rPr>
      <w:color w:val="0000FF"/>
      <w:u w:val="single"/>
    </w:rPr>
  </w:style>
  <w:style w:type="paragraph" w:styleId="Web">
    <w:name w:val="Normal (Web)"/>
    <w:basedOn w:val="a"/>
    <w:rsid w:val="003155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9913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EA38DD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A5584"/>
    <w:rPr>
      <w:kern w:val="2"/>
    </w:rPr>
  </w:style>
  <w:style w:type="paragraph" w:styleId="a8">
    <w:name w:val="footer"/>
    <w:basedOn w:val="a"/>
    <w:link w:val="a9"/>
    <w:uiPriority w:val="99"/>
    <w:unhideWhenUsed/>
    <w:rsid w:val="005A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A5584"/>
    <w:rPr>
      <w:kern w:val="2"/>
    </w:rPr>
  </w:style>
  <w:style w:type="paragraph" w:customStyle="1" w:styleId="1">
    <w:name w:val="清單段落1"/>
    <w:basedOn w:val="a"/>
    <w:rsid w:val="005A5584"/>
    <w:pPr>
      <w:ind w:leftChars="200" w:left="480"/>
    </w:pPr>
    <w:rPr>
      <w:rFonts w:ascii="Calibri" w:hAnsi="Calibri"/>
      <w:szCs w:val="22"/>
    </w:rPr>
  </w:style>
  <w:style w:type="character" w:customStyle="1" w:styleId="note">
    <w:name w:val="note"/>
    <w:rsid w:val="00827DFE"/>
  </w:style>
  <w:style w:type="character" w:styleId="aa">
    <w:name w:val="Unresolved Mention"/>
    <w:basedOn w:val="a0"/>
    <w:uiPriority w:val="99"/>
    <w:semiHidden/>
    <w:unhideWhenUsed/>
    <w:rsid w:val="001F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.nchu.edu.tw/download.php?dir=archive&amp;filename=7869198f7382608f201d6b497c9fb687.docx&amp;title=%E7%A2%A9%E5%A3%AB%E7%8F%AD%E9%9B%A2%E6%A0%A1%E6%89%8B%E7%BA%8C%E5%96%A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ds.lib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hu-am.nchu.edu.tw/nidp/idff/sso?id=3&amp;sid=0&amp;option=credential&amp;sid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335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Links>
    <vt:vector size="18" baseType="variant">
      <vt:variant>
        <vt:i4>196699</vt:i4>
      </vt:variant>
      <vt:variant>
        <vt:i4>6</vt:i4>
      </vt:variant>
      <vt:variant>
        <vt:i4>0</vt:i4>
      </vt:variant>
      <vt:variant>
        <vt:i4>5</vt:i4>
      </vt:variant>
      <vt:variant>
        <vt:lpwstr>https://nchu-am.nchu.edu.tw/nidp/idff/sso?id=3&amp;sid=0&amp;option=credential&amp;sid=0</vt:lpwstr>
      </vt:variant>
      <vt:variant>
        <vt:lpwstr/>
      </vt:variant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http://ba.nchu.edu.tw/download.php?dir=archive&amp;filename=79518e4ba02464417b234f584cfc5537.doc&amp;title=%E7%A2%A9%E5%A3%AB%E7%8F%AD%E9%9B%A2%E6%A0%A1%E6%89%8B%E7%BA%8C%E5%96%AE</vt:lpwstr>
      </vt:variant>
      <vt:variant>
        <vt:lpwstr/>
      </vt:variant>
      <vt:variant>
        <vt:i4>1966101</vt:i4>
      </vt:variant>
      <vt:variant>
        <vt:i4>0</vt:i4>
      </vt:variant>
      <vt:variant>
        <vt:i4>0</vt:i4>
      </vt:variant>
      <vt:variant>
        <vt:i4>5</vt:i4>
      </vt:variant>
      <vt:variant>
        <vt:lpwstr>http://etds.lib.nchu.edu.tw/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口試當天應具備文件共計六份，需要指導教授及口試委員簽名蓋章處請事先看清楚，避免口試委員離開後找不到人簽名蓋章：</dc:title>
  <dc:subject/>
  <dc:creator>user</dc:creator>
  <cp:keywords/>
  <dc:description/>
  <cp:lastModifiedBy>user</cp:lastModifiedBy>
  <cp:revision>2</cp:revision>
  <dcterms:created xsi:type="dcterms:W3CDTF">2024-12-24T03:57:00Z</dcterms:created>
  <dcterms:modified xsi:type="dcterms:W3CDTF">2024-12-24T03:57:00Z</dcterms:modified>
</cp:coreProperties>
</file>